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E45B35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035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300729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B80853">
        <w:rPr>
          <w:b w:val="0"/>
          <w:color w:val="000099"/>
          <w:sz w:val="24"/>
        </w:rPr>
        <w:t>10</w:t>
      </w:r>
      <w:r w:rsidR="00C43B67">
        <w:rPr>
          <w:b w:val="0"/>
          <w:color w:val="000099"/>
          <w:sz w:val="24"/>
        </w:rPr>
        <w:t>830-12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>10 января 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Карнауховой Марии Анатольевны, </w:t>
      </w:r>
      <w:r w:rsidR="00EF061A">
        <w:rPr>
          <w:color w:val="0000CC"/>
          <w:sz w:val="25"/>
          <w:szCs w:val="25"/>
          <w:lang w:val="en-US"/>
        </w:rPr>
        <w:t>&lt;&lt;</w:t>
      </w:r>
      <w:r w:rsidR="00EF061A">
        <w:rPr>
          <w:color w:val="0000CC"/>
          <w:sz w:val="25"/>
          <w:szCs w:val="25"/>
        </w:rPr>
        <w:t>***</w:t>
      </w:r>
      <w:r w:rsidR="00EF061A">
        <w:rPr>
          <w:color w:val="0000CC"/>
          <w:sz w:val="25"/>
          <w:szCs w:val="25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sz w:val="27"/>
          <w:szCs w:val="27"/>
        </w:rPr>
      </w:pP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>
        <w:rPr>
          <w:color w:val="000099"/>
          <w:sz w:val="27"/>
          <w:szCs w:val="27"/>
        </w:rPr>
        <w:t>07</w:t>
      </w:r>
      <w:r w:rsidRPr="00D44C7E" w:rsidR="009668EF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07</w:t>
      </w:r>
      <w:r w:rsidRPr="00D44C7E" w:rsidR="009668EF">
        <w:rPr>
          <w:color w:val="000099"/>
          <w:sz w:val="27"/>
          <w:szCs w:val="27"/>
        </w:rPr>
        <w:t>.202</w:t>
      </w:r>
      <w:r w:rsidRPr="00D44C7E" w:rsidR="00017609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года в </w:t>
      </w:r>
      <w:r>
        <w:rPr>
          <w:color w:val="000099"/>
          <w:sz w:val="27"/>
          <w:szCs w:val="27"/>
        </w:rPr>
        <w:t>21</w:t>
      </w:r>
      <w:r w:rsidRPr="00D44C7E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5</w:t>
      </w:r>
      <w:r w:rsidR="00B80853">
        <w:rPr>
          <w:color w:val="000099"/>
          <w:sz w:val="27"/>
          <w:szCs w:val="27"/>
        </w:rPr>
        <w:t>5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 w:rsidR="00B80853">
        <w:rPr>
          <w:color w:val="000099"/>
          <w:sz w:val="27"/>
          <w:szCs w:val="27"/>
        </w:rPr>
        <w:t xml:space="preserve">по ул. </w:t>
      </w:r>
      <w:r>
        <w:rPr>
          <w:color w:val="000099"/>
          <w:sz w:val="27"/>
          <w:szCs w:val="27"/>
        </w:rPr>
        <w:t>Сосновая</w:t>
      </w:r>
      <w:r w:rsidR="00E2510E">
        <w:rPr>
          <w:color w:val="000099"/>
          <w:sz w:val="27"/>
          <w:szCs w:val="27"/>
        </w:rPr>
        <w:t xml:space="preserve"> около д. </w:t>
      </w:r>
      <w:r>
        <w:rPr>
          <w:color w:val="000099"/>
          <w:sz w:val="27"/>
          <w:szCs w:val="27"/>
        </w:rPr>
        <w:t>11</w:t>
      </w:r>
      <w:r w:rsidR="00E2510E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г.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EF061A" w:rsidR="00EF061A">
        <w:rPr>
          <w:color w:val="0000CC"/>
          <w:sz w:val="25"/>
          <w:szCs w:val="25"/>
        </w:rPr>
        <w:t>&lt;&lt;</w:t>
      </w:r>
      <w:r w:rsidR="00EF061A">
        <w:rPr>
          <w:color w:val="0000CC"/>
          <w:sz w:val="25"/>
          <w:szCs w:val="25"/>
        </w:rPr>
        <w:t>***</w:t>
      </w:r>
      <w:r w:rsidRPr="00EF061A" w:rsidR="00EF061A">
        <w:rPr>
          <w:color w:val="0000CC"/>
          <w:sz w:val="25"/>
          <w:szCs w:val="25"/>
        </w:rPr>
        <w:t>&gt;&gt;</w:t>
      </w:r>
      <w:r w:rsidRPr="00D44C7E">
        <w:rPr>
          <w:color w:val="000099"/>
          <w:sz w:val="27"/>
          <w:szCs w:val="27"/>
        </w:rPr>
        <w:t xml:space="preserve"> имеющим государственный регистрационный знак </w:t>
      </w:r>
      <w:r w:rsidRPr="00EF061A" w:rsidR="00EF061A">
        <w:rPr>
          <w:color w:val="0000CC"/>
          <w:sz w:val="25"/>
          <w:szCs w:val="25"/>
        </w:rPr>
        <w:t>&lt;&lt;</w:t>
      </w:r>
      <w:r w:rsidR="00EF061A">
        <w:rPr>
          <w:color w:val="0000CC"/>
          <w:sz w:val="25"/>
          <w:szCs w:val="25"/>
        </w:rPr>
        <w:t>***</w:t>
      </w:r>
      <w:r w:rsidRPr="00EF061A" w:rsidR="00EF061A">
        <w:rPr>
          <w:color w:val="0000CC"/>
          <w:sz w:val="25"/>
          <w:szCs w:val="25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color w:val="000099"/>
          <w:sz w:val="27"/>
          <w:szCs w:val="27"/>
        </w:rPr>
        <w:t>Лицо, привлекаемое к административной ответственности, извещено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отсутствии</w:t>
      </w:r>
      <w:r w:rsidRPr="00D44C7E">
        <w:rPr>
          <w:sz w:val="27"/>
          <w:szCs w:val="27"/>
        </w:rPr>
        <w:t>.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C43B67">
        <w:rPr>
          <w:color w:val="000099"/>
          <w:sz w:val="27"/>
          <w:szCs w:val="27"/>
        </w:rPr>
        <w:t>3100</w:t>
      </w:r>
      <w:r w:rsidRPr="00D44C7E">
        <w:rPr>
          <w:color w:val="000099"/>
          <w:sz w:val="27"/>
          <w:szCs w:val="27"/>
        </w:rPr>
        <w:t xml:space="preserve"> от </w:t>
      </w:r>
      <w:r w:rsidR="00C43B67">
        <w:rPr>
          <w:color w:val="000099"/>
          <w:sz w:val="27"/>
          <w:szCs w:val="27"/>
        </w:rPr>
        <w:t>07</w:t>
      </w:r>
      <w:r w:rsidRPr="00D44C7E" w:rsidR="008D6198">
        <w:rPr>
          <w:color w:val="000099"/>
          <w:sz w:val="27"/>
          <w:szCs w:val="27"/>
        </w:rPr>
        <w:t>.</w:t>
      </w:r>
      <w:r w:rsidR="00C43B67">
        <w:rPr>
          <w:color w:val="000099"/>
          <w:sz w:val="27"/>
          <w:szCs w:val="27"/>
        </w:rPr>
        <w:t>07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Pr="00D44C7E" w:rsidR="00017609"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установлено состояние опьянения, с </w:t>
      </w:r>
      <w:r w:rsidRPr="00D44C7E">
        <w:rPr>
          <w:sz w:val="27"/>
          <w:szCs w:val="27"/>
        </w:rPr>
        <w:t>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Pr="00D44C7E" w:rsidR="00D44C7E">
        <w:rPr>
          <w:color w:val="000099"/>
          <w:sz w:val="27"/>
          <w:szCs w:val="27"/>
        </w:rPr>
        <w:t>0</w:t>
      </w:r>
      <w:r w:rsidRPr="00D44C7E" w:rsidR="00336270">
        <w:rPr>
          <w:color w:val="000099"/>
          <w:sz w:val="27"/>
          <w:szCs w:val="27"/>
        </w:rPr>
        <w:t>.</w:t>
      </w:r>
      <w:r w:rsidR="00C43B67">
        <w:rPr>
          <w:color w:val="000099"/>
          <w:sz w:val="27"/>
          <w:szCs w:val="27"/>
        </w:rPr>
        <w:t>728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Таким образом, суд находит виновность</w:t>
      </w:r>
      <w:r w:rsidRPr="00D44C7E">
        <w:rPr>
          <w:color w:val="000099"/>
          <w:sz w:val="27"/>
          <w:szCs w:val="27"/>
        </w:rPr>
        <w:t xml:space="preserve"> </w:t>
      </w:r>
      <w:r w:rsidR="00C43B67">
        <w:rPr>
          <w:color w:val="000099"/>
          <w:sz w:val="27"/>
          <w:szCs w:val="27"/>
        </w:rPr>
        <w:t>Карнауховой Марии Анатольевны</w:t>
      </w:r>
      <w:r w:rsidRPr="00D44C7E" w:rsidR="00C43B67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 xml:space="preserve">полностью доказанной, а его действия квалифицирует по ч. 1 ст. 12.8 КоАП РФ – </w:t>
      </w:r>
      <w:r w:rsidRPr="00D44C7E" w:rsidR="003478B3">
        <w:rPr>
          <w:sz w:val="27"/>
          <w:szCs w:val="27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Обстоятельств, исключающих производство по делу, не имеется.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44C7E" w:rsidRPr="00D44C7E" w:rsidP="00B80853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Обстоятельств, отягчающи</w:t>
      </w:r>
      <w:r w:rsidR="00C43B67">
        <w:rPr>
          <w:color w:val="000099"/>
          <w:sz w:val="27"/>
          <w:szCs w:val="27"/>
        </w:rPr>
        <w:t>х</w:t>
      </w:r>
      <w:r w:rsidRPr="00D44C7E">
        <w:rPr>
          <w:color w:val="000099"/>
          <w:sz w:val="27"/>
          <w:szCs w:val="27"/>
        </w:rPr>
        <w:t xml:space="preserve"> административную ответственность, предусмотренны</w:t>
      </w:r>
      <w:r w:rsidR="00C43B67">
        <w:rPr>
          <w:color w:val="000099"/>
          <w:sz w:val="27"/>
          <w:szCs w:val="27"/>
        </w:rPr>
        <w:t>х</w:t>
      </w:r>
      <w:r w:rsidRPr="00D44C7E">
        <w:rPr>
          <w:color w:val="000099"/>
          <w:sz w:val="27"/>
          <w:szCs w:val="27"/>
        </w:rPr>
        <w:t xml:space="preserve"> ст. 4.3 КоАП РФ, </w:t>
      </w:r>
      <w:r w:rsidRPr="00D44C7E" w:rsidR="00C43B67">
        <w:rPr>
          <w:color w:val="000099"/>
          <w:sz w:val="27"/>
          <w:szCs w:val="27"/>
        </w:rPr>
        <w:t>мировым судьёй не установлено</w:t>
      </w:r>
      <w:r w:rsidRPr="00D44C7E">
        <w:rPr>
          <w:color w:val="000099"/>
          <w:sz w:val="27"/>
          <w:szCs w:val="27"/>
        </w:rPr>
        <w:t xml:space="preserve">.  </w:t>
      </w:r>
    </w:p>
    <w:p w:rsidR="00D44C7E" w:rsidRPr="00D44C7E" w:rsidP="00B80853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D44C7E">
        <w:rPr>
          <w:color w:val="000099"/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B80853" w:rsidP="00B80853">
      <w:pPr>
        <w:tabs>
          <w:tab w:val="left" w:pos="9360"/>
          <w:tab w:val="left" w:pos="9498"/>
        </w:tabs>
        <w:ind w:right="-427" w:firstLine="567"/>
        <w:jc w:val="center"/>
        <w:rPr>
          <w:sz w:val="27"/>
          <w:szCs w:val="27"/>
        </w:rPr>
      </w:pP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Карнаухову Марию Анатольевну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</w:t>
      </w:r>
      <w:r w:rsidRPr="00D44C7E">
        <w:rPr>
          <w:sz w:val="27"/>
          <w:szCs w:val="27"/>
        </w:rPr>
        <w:t>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шесть 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Pr="00D44C7E" w:rsidR="00017609">
        <w:rPr>
          <w:color w:val="C00000"/>
          <w:sz w:val="27"/>
          <w:szCs w:val="27"/>
        </w:rPr>
        <w:t>3</w:t>
      </w:r>
      <w:r w:rsidRPr="00D44C7E">
        <w:rPr>
          <w:color w:val="C00000"/>
          <w:sz w:val="27"/>
          <w:szCs w:val="27"/>
        </w:rPr>
        <w:t xml:space="preserve">03 200 </w:t>
      </w:r>
      <w:r w:rsidR="00C43B67">
        <w:rPr>
          <w:color w:val="C00000"/>
          <w:sz w:val="27"/>
          <w:szCs w:val="27"/>
        </w:rPr>
        <w:t>12760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Постановление может быть обжаловано в </w:t>
      </w:r>
      <w:r w:rsidRPr="00D44C7E">
        <w:rPr>
          <w:sz w:val="27"/>
          <w:szCs w:val="27"/>
        </w:rPr>
        <w:t>Сургутский</w:t>
      </w:r>
      <w:r w:rsidRPr="00D44C7E">
        <w:rPr>
          <w:sz w:val="27"/>
          <w:szCs w:val="27"/>
        </w:rPr>
        <w:t xml:space="preserve">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</w:t>
      </w:r>
      <w:r w:rsidRPr="00D44C7E">
        <w:rPr>
          <w:sz w:val="27"/>
          <w:szCs w:val="27"/>
        </w:rPr>
        <w:t>Сургутского</w:t>
      </w:r>
      <w:r w:rsidRPr="00D44C7E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>
      <w:pPr>
        <w:ind w:right="-427"/>
        <w:rPr>
          <w:rFonts w:ascii="Times New Roman CYR" w:hAnsi="Times New Roman CYR" w:cs="Times New Roman CYR"/>
        </w:rPr>
      </w:pPr>
    </w:p>
    <w:p w:rsidR="00EF061A" w:rsidRPr="00C06C23">
      <w:pPr>
        <w:ind w:right="-427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EF061A">
      <w:rPr>
        <w:noProof/>
      </w:rPr>
      <w:t>3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6B53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4F6BF7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722AB"/>
    <w:rsid w:val="0057339A"/>
    <w:rsid w:val="00573716"/>
    <w:rsid w:val="00573E0E"/>
    <w:rsid w:val="00576B42"/>
    <w:rsid w:val="005772B9"/>
    <w:rsid w:val="005822E0"/>
    <w:rsid w:val="00592FC4"/>
    <w:rsid w:val="005A6904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7103"/>
    <w:rsid w:val="007E77DB"/>
    <w:rsid w:val="007F0C93"/>
    <w:rsid w:val="0080351D"/>
    <w:rsid w:val="00812482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CD8"/>
    <w:rsid w:val="00CE1444"/>
    <w:rsid w:val="00CE5D98"/>
    <w:rsid w:val="00CF1ABF"/>
    <w:rsid w:val="00CF24C6"/>
    <w:rsid w:val="00CF2EEB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2510E"/>
    <w:rsid w:val="00E355C6"/>
    <w:rsid w:val="00E379F2"/>
    <w:rsid w:val="00E41BEF"/>
    <w:rsid w:val="00E4347A"/>
    <w:rsid w:val="00E45658"/>
    <w:rsid w:val="00E457CA"/>
    <w:rsid w:val="00E45B35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061A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44F2F3F-63E2-4476-85A8-6720BFF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